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center"/>
        <w:rPr>
          <w:rFonts w:ascii="Sylfaen" w:hAnsi="Sylfaen"/>
          <w:b/>
          <w:spacing w:val="60"/>
          <w:lang w:val="ru-RU"/>
        </w:rPr>
      </w:pPr>
      <w:r>
        <w:rPr>
          <w:rFonts w:ascii="Sylfaen" w:hAnsi="Sylfaen"/>
          <w:b/>
          <w:spacing w:val="60"/>
          <w:lang w:val="ru-RU"/>
        </w:rPr>
        <w:t>Անուն, ազգանուն, հայրանուն</w:t>
      </w:r>
    </w:p>
    <w:p>
      <w:pPr>
        <w:spacing w:after="0" w:line="360" w:lineRule="auto"/>
        <w:jc w:val="center"/>
        <w:rPr>
          <w:rFonts w:hint="default" w:ascii="Sylfaen" w:hAnsi="Sylfaen"/>
          <w:b/>
          <w:spacing w:val="60"/>
          <w:lang w:val="hy-AM"/>
        </w:rPr>
      </w:pPr>
      <w:r>
        <w:rPr>
          <w:rFonts w:hint="default" w:ascii="Sylfaen" w:hAnsi="Sylfaen"/>
          <w:b/>
          <w:spacing w:val="60"/>
          <w:lang w:val="hy-AM"/>
        </w:rPr>
        <w:t>Մարիամ Շախվերդյան Արամի</w:t>
      </w:r>
    </w:p>
    <w:tbl>
      <w:tblPr>
        <w:tblStyle w:val="6"/>
        <w:tblW w:w="10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2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b/>
                <w:spacing w:val="60"/>
              </w:rPr>
            </w:pPr>
            <w:r>
              <w:rPr>
                <w:rFonts w:ascii="Sylfaen" w:hAnsi="Sylfaen"/>
                <w:b/>
              </w:rPr>
              <w:t xml:space="preserve">Անձնական տեղեկություններ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Ծննդյան վայրը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ՀՀ</w:t>
            </w:r>
            <w:r>
              <w:rPr>
                <w:rFonts w:hint="default" w:ascii="Sylfaen" w:hAnsi="Sylfaen"/>
                <w:lang w:val="hy-AM"/>
              </w:rPr>
              <w:t xml:space="preserve"> Ք․Մեղրի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Ծննդյան օրը, ամիսը, տարեթիվը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ru-RU"/>
              </w:rPr>
            </w:pPr>
            <w:r>
              <w:rPr>
                <w:rFonts w:hint="default" w:ascii="Sylfaen" w:hAnsi="Sylfaen"/>
                <w:lang w:val="ru-RU"/>
              </w:rPr>
              <w:t>18.08.2004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Քաղաքացիությունը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hy-AM"/>
              </w:rPr>
            </w:pPr>
            <w:r>
              <w:rPr>
                <w:rFonts w:hint="default" w:ascii="Sylfaen" w:hAnsi="Sylfaen"/>
                <w:lang w:val="hy-AM"/>
              </w:rPr>
              <w:t>ՀՀ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Հաշվառման հասցե (ըստ անձնագրի)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en-US"/>
              </w:rPr>
            </w:pPr>
            <w:r>
              <w:rPr>
                <w:rFonts w:ascii="Sylfaen" w:hAnsi="Sylfaen"/>
                <w:lang w:val="hy-AM"/>
              </w:rPr>
              <w:t>Ք․</w:t>
            </w:r>
            <w:r>
              <w:rPr>
                <w:rFonts w:hint="default" w:ascii="Sylfaen" w:hAnsi="Sylfaen"/>
                <w:lang w:val="hy-AM"/>
              </w:rPr>
              <w:t xml:space="preserve"> Երևան, Շինարարներ </w:t>
            </w:r>
            <w:r>
              <w:rPr>
                <w:rFonts w:hint="default" w:ascii="Sylfaen" w:hAnsi="Sylfaen"/>
                <w:lang w:val="ru-RU"/>
              </w:rPr>
              <w:t>28</w:t>
            </w:r>
            <w:r>
              <w:rPr>
                <w:rFonts w:hint="default" w:ascii="Sylfaen" w:hAnsi="Sylfaen"/>
                <w:lang w:val="en-US"/>
              </w:rPr>
              <w:t>/2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Ընտանեկան կարգավիճակ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hy-AM"/>
              </w:rPr>
            </w:pPr>
            <w:r>
              <w:rPr>
                <w:rFonts w:hint="default" w:ascii="Sylfaen" w:hAnsi="Sylfaen"/>
                <w:lang w:val="hy-AM"/>
              </w:rPr>
              <w:t>Չամուսնացած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Կուսակցականություն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Անկուսակցական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Հասարակական գործունեություն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Չունեմ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ru-RU"/>
              </w:rPr>
            </w:pPr>
            <w:r>
              <w:rPr>
                <w:rFonts w:ascii="Sylfaen" w:hAnsi="Sylfaen"/>
              </w:rPr>
              <w:t>Հեռախոսահամարներ (տան, բջջային)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ru-RU"/>
              </w:rPr>
            </w:pPr>
            <w:r>
              <w:rPr>
                <w:rFonts w:hint="default" w:ascii="Sylfaen" w:hAnsi="Sylfaen"/>
                <w:lang w:val="ru-RU"/>
              </w:rPr>
              <w:t>077540033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Էլեկտրոնային հասցե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en-US"/>
              </w:rPr>
            </w:pPr>
            <w:r>
              <w:rPr>
                <w:rFonts w:hint="default" w:ascii="Sylfaen" w:hAnsi="Sylfaen"/>
                <w:lang w:val="en-US"/>
              </w:rPr>
              <w:t>mariamshakhverdyan@mskh.am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2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Այլ տեղեկություններ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2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</w:p>
        </w:tc>
      </w:tr>
    </w:tbl>
    <w:p>
      <w:pPr>
        <w:spacing w:after="0"/>
        <w:rPr>
          <w:rFonts w:ascii="Sylfaen" w:hAnsi="Sylfaen"/>
        </w:rPr>
      </w:pPr>
    </w:p>
    <w:tbl>
      <w:tblPr>
        <w:tblStyle w:val="6"/>
        <w:tblW w:w="10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60"/>
        <w:gridCol w:w="2340"/>
        <w:gridCol w:w="851"/>
        <w:gridCol w:w="3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b/>
                <w:i/>
              </w:rPr>
            </w:pPr>
            <w:r>
              <w:rPr>
                <w:rFonts w:ascii="Sylfaen" w:hAnsi="Sylfaen"/>
                <w:b/>
                <w:i/>
              </w:rPr>
              <w:t>Կրթություն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Հանրակրթություն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gridSpan w:val="3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hy-AM"/>
              </w:rPr>
            </w:pPr>
            <w:r>
              <w:rPr>
                <w:rFonts w:hint="default" w:ascii="Sylfaen" w:hAnsi="Sylfaen"/>
                <w:lang w:val="hy-AM"/>
              </w:rPr>
              <w:t xml:space="preserve">Վիլյամ Սարոյանի անվան </w:t>
            </w:r>
            <w:r>
              <w:rPr>
                <w:rFonts w:hint="default" w:ascii="Sylfaen" w:hAnsi="Sylfaen"/>
                <w:lang w:val="ru-RU"/>
              </w:rPr>
              <w:t xml:space="preserve">138 </w:t>
            </w:r>
            <w:r>
              <w:rPr>
                <w:rFonts w:hint="default" w:ascii="Sylfaen" w:hAnsi="Sylfaen"/>
                <w:lang w:val="hy-AM"/>
              </w:rPr>
              <w:t>միջնակարգ դպրոց</w:t>
            </w:r>
          </w:p>
        </w:tc>
        <w:tc>
          <w:tcPr>
            <w:tcW w:w="4536" w:type="dxa"/>
            <w:gridSpan w:val="2"/>
            <w:shd w:val="clear" w:color="auto" w:fill="auto"/>
          </w:tcPr>
          <w:p>
            <w:pPr>
              <w:spacing w:after="0" w:line="360" w:lineRule="auto"/>
              <w:jc w:val="center"/>
              <w:rPr>
                <w:rFonts w:hint="default" w:ascii="Sylfaen" w:hAnsi="Sylfaen"/>
                <w:lang w:val="ru-RU"/>
              </w:rPr>
            </w:pPr>
            <w:r>
              <w:rPr>
                <w:rFonts w:hint="default" w:ascii="Sylfaen" w:hAnsi="Sylfaen"/>
                <w:lang w:val="ru-RU"/>
              </w:rPr>
              <w:t>2010-2019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gridSpan w:val="3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  <w:r>
              <w:rPr>
                <w:rFonts w:ascii="Sylfaen" w:hAnsi="Sylfaen"/>
                <w:b/>
              </w:rPr>
              <w:t>Մասնագիտական կրթություն</w:t>
            </w:r>
          </w:p>
        </w:tc>
        <w:tc>
          <w:tcPr>
            <w:tcW w:w="4536" w:type="dxa"/>
            <w:gridSpan w:val="2"/>
            <w:shd w:val="clear" w:color="auto" w:fill="auto"/>
          </w:tcPr>
          <w:p>
            <w:pPr>
              <w:spacing w:after="0" w:line="360" w:lineRule="auto"/>
              <w:rPr>
                <w:rFonts w:ascii="Sylfaen" w:hAnsi="Sylfa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gridSpan w:val="3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hy-AM"/>
              </w:rPr>
            </w:pPr>
            <w:r>
              <w:rPr>
                <w:rFonts w:hint="default" w:ascii="Sylfaen" w:hAnsi="Sylfaen"/>
                <w:lang w:val="en-US"/>
              </w:rPr>
              <w:t>&lt;&lt;</w:t>
            </w:r>
            <w:r>
              <w:rPr>
                <w:rFonts w:hint="default" w:ascii="Sylfaen" w:hAnsi="Sylfaen"/>
                <w:lang w:val="hy-AM"/>
              </w:rPr>
              <w:t>Մխիթար Սեբաստացի</w:t>
            </w:r>
            <w:r>
              <w:rPr>
                <w:rFonts w:hint="default" w:ascii="Sylfaen" w:hAnsi="Sylfaen"/>
                <w:lang w:val="en-US"/>
              </w:rPr>
              <w:t>&gt;&gt;</w:t>
            </w:r>
            <w:r>
              <w:rPr>
                <w:rFonts w:hint="default" w:ascii="Sylfaen" w:hAnsi="Sylfaen"/>
                <w:lang w:val="hy-AM"/>
              </w:rPr>
              <w:t>, Քոլեջ, Զբոսաշրջություն</w:t>
            </w:r>
          </w:p>
        </w:tc>
        <w:tc>
          <w:tcPr>
            <w:tcW w:w="4536" w:type="dxa"/>
            <w:gridSpan w:val="2"/>
            <w:shd w:val="clear" w:color="auto" w:fill="auto"/>
          </w:tcPr>
          <w:p>
            <w:pPr>
              <w:numPr>
                <w:ilvl w:val="0"/>
                <w:numId w:val="1"/>
              </w:numPr>
              <w:spacing w:after="0" w:line="360" w:lineRule="auto"/>
              <w:rPr>
                <w:rFonts w:hint="default" w:ascii="Sylfaen" w:hAnsi="Sylfaen"/>
                <w:lang w:val="ru-RU"/>
              </w:rPr>
            </w:pPr>
            <w:r>
              <w:rPr>
                <w:rFonts w:hint="default" w:ascii="Sylfaen" w:hAnsi="Sylfaen"/>
                <w:lang w:val="hy-AM"/>
              </w:rPr>
              <w:t>առ այսօր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920" w:type="dxa"/>
            <w:gridSpan w:val="3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Վկայագրված վերապատրաստումներ</w:t>
            </w:r>
          </w:p>
        </w:tc>
        <w:tc>
          <w:tcPr>
            <w:tcW w:w="4536" w:type="dxa"/>
            <w:gridSpan w:val="2"/>
            <w:shd w:val="clear" w:color="auto" w:fill="auto"/>
          </w:tcPr>
          <w:p>
            <w:pPr>
              <w:spacing w:after="0" w:line="360" w:lineRule="auto"/>
              <w:jc w:val="center"/>
              <w:rPr>
                <w:rFonts w:ascii="Sylfaen" w:hAnsi="Sylfaen"/>
                <w:lang w:val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20" w:type="dxa"/>
            <w:gridSpan w:val="3"/>
            <w:shd w:val="clear" w:color="auto" w:fill="auto"/>
            <w:vAlign w:val="center"/>
          </w:tcPr>
          <w:p>
            <w:pPr>
              <w:pStyle w:val="2"/>
              <w:spacing w:line="360" w:lineRule="auto"/>
              <w:rPr>
                <w:rFonts w:hint="default" w:ascii="Sylfaen" w:hAnsi="Sylfaen"/>
                <w:sz w:val="22"/>
                <w:szCs w:val="22"/>
                <w:lang w:val="hy-AM"/>
              </w:rPr>
            </w:pPr>
            <w:r>
              <w:rPr>
                <w:rFonts w:hint="default" w:ascii="Sylfaen" w:hAnsi="Sylfaen"/>
                <w:sz w:val="22"/>
                <w:szCs w:val="22"/>
                <w:lang w:val="hy-AM"/>
              </w:rPr>
              <w:t>Չունեմ</w:t>
            </w:r>
          </w:p>
        </w:tc>
        <w:tc>
          <w:tcPr>
            <w:tcW w:w="4536" w:type="dxa"/>
            <w:gridSpan w:val="2"/>
            <w:shd w:val="clear" w:color="auto" w:fill="auto"/>
          </w:tcPr>
          <w:p>
            <w:pPr>
              <w:spacing w:after="0" w:line="360" w:lineRule="auto"/>
              <w:jc w:val="center"/>
              <w:rPr>
                <w:rFonts w:ascii="Sylfaen" w:hAnsi="Sylfa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</w:tcPr>
          <w:p>
            <w:pPr>
              <w:spacing w:after="0" w:line="360" w:lineRule="auto"/>
              <w:rPr>
                <w:rFonts w:ascii="Sylfaen" w:hAnsi="Sylfaen"/>
                <w:b/>
                <w:i/>
              </w:rPr>
            </w:pPr>
            <w:r>
              <w:rPr>
                <w:rFonts w:ascii="Sylfaen" w:hAnsi="Sylfaen"/>
                <w:b/>
                <w:i/>
              </w:rPr>
              <w:t>Աշխատանքային փորձ, այդ թվում՝ կամավորական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9D9D9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Աշխատելու տարեթիվը</w:t>
            </w:r>
          </w:p>
        </w:tc>
        <w:tc>
          <w:tcPr>
            <w:tcW w:w="3351" w:type="dxa"/>
            <w:gridSpan w:val="3"/>
            <w:shd w:val="clear" w:color="auto" w:fill="D9D9D9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Կազմակերպության, ծրագրի անվանումը</w:t>
            </w:r>
          </w:p>
        </w:tc>
        <w:tc>
          <w:tcPr>
            <w:tcW w:w="3685" w:type="dxa"/>
            <w:shd w:val="clear" w:color="auto" w:fill="D9D9D9"/>
          </w:tcPr>
          <w:p>
            <w:pPr>
              <w:spacing w:after="0" w:line="360" w:lineRule="auto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Կատարած աշխատանքը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3420" w:type="dxa"/>
            <w:shd w:val="clear" w:color="auto" w:fill="auto"/>
          </w:tcPr>
          <w:p>
            <w:pPr>
              <w:pStyle w:val="2"/>
              <w:spacing w:line="360" w:lineRule="auto"/>
              <w:rPr>
                <w:rFonts w:ascii="Sylfaen" w:hAnsi="Sylfaen"/>
                <w:sz w:val="22"/>
                <w:szCs w:val="22"/>
              </w:rPr>
            </w:pPr>
          </w:p>
        </w:tc>
        <w:tc>
          <w:tcPr>
            <w:tcW w:w="3351" w:type="dxa"/>
            <w:gridSpan w:val="3"/>
            <w:shd w:val="clear" w:color="auto" w:fill="auto"/>
          </w:tcPr>
          <w:p>
            <w:pPr>
              <w:spacing w:after="0" w:line="360" w:lineRule="auto"/>
              <w:rPr>
                <w:rFonts w:ascii="Sylfaen" w:hAnsi="Sylfaen" w:cs="Sylfaen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 w:cs="Sylfa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i/>
              </w:rPr>
              <w:t xml:space="preserve">Որպես վերապատրաստող իրականացրած վերապատրաստումներ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0" w:type="dxa"/>
            <w:gridSpan w:val="2"/>
            <w:shd w:val="clear" w:color="auto" w:fill="D9D9D9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Ժամանակը</w:t>
            </w:r>
          </w:p>
        </w:tc>
        <w:tc>
          <w:tcPr>
            <w:tcW w:w="3191" w:type="dxa"/>
            <w:gridSpan w:val="2"/>
            <w:shd w:val="clear" w:color="auto" w:fill="D9D9D9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Անվանումը</w:t>
            </w:r>
          </w:p>
        </w:tc>
        <w:tc>
          <w:tcPr>
            <w:tcW w:w="3685" w:type="dxa"/>
            <w:shd w:val="clear" w:color="auto" w:fill="D9D9D9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Տեղը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0" w:type="dxa"/>
            <w:gridSpan w:val="2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</w:p>
        </w:tc>
        <w:tc>
          <w:tcPr>
            <w:tcW w:w="3191" w:type="dxa"/>
            <w:gridSpan w:val="2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i/>
              </w:rPr>
              <w:t>Մասնագիտական հրապարակումներ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gridSpan w:val="4"/>
            <w:shd w:val="clear" w:color="auto" w:fill="D9D9D9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Վերնագիր</w:t>
            </w:r>
          </w:p>
        </w:tc>
        <w:tc>
          <w:tcPr>
            <w:tcW w:w="3685" w:type="dxa"/>
            <w:shd w:val="clear" w:color="auto" w:fill="D9D9D9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i/>
              </w:rPr>
            </w:pPr>
            <w:r>
              <w:rPr>
                <w:rFonts w:ascii="Sylfaen" w:hAnsi="Sylfaen"/>
                <w:i/>
              </w:rPr>
              <w:t>Հրապարակման տեղը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71" w:type="dxa"/>
            <w:gridSpan w:val="4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b/>
                <w:i/>
                <w:lang w:val="af-ZA"/>
              </w:rPr>
            </w:pPr>
            <w:r>
              <w:rPr>
                <w:rFonts w:ascii="Sylfaen" w:hAnsi="Sylfaen"/>
                <w:b/>
                <w:i/>
              </w:rPr>
              <w:t>Լեզուների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իմացություն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(</w:t>
            </w:r>
            <w:r>
              <w:rPr>
                <w:rFonts w:ascii="Sylfaen" w:hAnsi="Sylfaen"/>
                <w:b/>
                <w:i/>
              </w:rPr>
              <w:t>թվարկել՝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նշելով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իմացության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մակարդակը</w:t>
            </w:r>
            <w:r>
              <w:rPr>
                <w:rFonts w:ascii="Sylfaen" w:hAnsi="Sylfaen"/>
                <w:b/>
                <w:i/>
                <w:lang w:val="af-ZA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lang w:val="ru-RU"/>
              </w:rPr>
            </w:pPr>
            <w:r>
              <w:rPr>
                <w:rFonts w:ascii="Sylfaen" w:hAnsi="Sylfaen"/>
                <w:lang w:val="hy-AM"/>
              </w:rPr>
              <w:t>Հայերեն</w:t>
            </w:r>
            <w:r>
              <w:rPr>
                <w:rFonts w:hint="default" w:ascii="Sylfaen" w:hAnsi="Sylfaen"/>
                <w:lang w:val="hy-AM"/>
              </w:rPr>
              <w:t xml:space="preserve"> </w:t>
            </w:r>
            <w:r>
              <w:rPr>
                <w:rFonts w:hint="default" w:ascii="Sylfaen" w:hAnsi="Sylfaen"/>
                <w:lang w:val="ru-RU"/>
              </w:rPr>
              <w:t>(</w:t>
            </w:r>
            <w:r>
              <w:rPr>
                <w:rFonts w:hint="default" w:ascii="Sylfaen" w:hAnsi="Sylfaen"/>
                <w:lang w:val="hy-AM"/>
              </w:rPr>
              <w:t>մայրենի</w:t>
            </w:r>
            <w:r>
              <w:rPr>
                <w:rFonts w:hint="default" w:ascii="Sylfaen" w:hAnsi="Sylfaen"/>
                <w:lang w:val="ru-RU"/>
              </w:rPr>
              <w:t>)</w:t>
            </w:r>
            <w:r>
              <w:rPr>
                <w:rFonts w:hint="default" w:ascii="Sylfaen" w:hAnsi="Sylfaen"/>
                <w:lang w:val="hy-AM"/>
              </w:rPr>
              <w:t xml:space="preserve">, ռուսերեն </w:t>
            </w:r>
            <w:r>
              <w:rPr>
                <w:rFonts w:hint="default" w:ascii="Sylfaen" w:hAnsi="Sylfaen"/>
                <w:lang w:val="ru-RU"/>
              </w:rPr>
              <w:t>(</w:t>
            </w:r>
            <w:r>
              <w:rPr>
                <w:rFonts w:hint="default" w:ascii="Sylfaen" w:hAnsi="Sylfaen"/>
                <w:lang w:val="hy-AM"/>
              </w:rPr>
              <w:t>ազատ</w:t>
            </w:r>
            <w:r>
              <w:rPr>
                <w:rFonts w:hint="default" w:ascii="Sylfaen" w:hAnsi="Sylfaen"/>
                <w:lang w:val="ru-RU"/>
              </w:rPr>
              <w:t>)</w:t>
            </w:r>
            <w:r>
              <w:rPr>
                <w:rFonts w:hint="default" w:ascii="Sylfaen" w:hAnsi="Sylfaen"/>
                <w:lang w:val="hy-AM"/>
              </w:rPr>
              <w:t xml:space="preserve">, անգլերեն </w:t>
            </w:r>
            <w:r>
              <w:rPr>
                <w:rFonts w:hint="default" w:ascii="Sylfaen" w:hAnsi="Sylfaen"/>
                <w:lang w:val="ru-RU"/>
              </w:rPr>
              <w:t>(</w:t>
            </w:r>
            <w:r>
              <w:rPr>
                <w:rFonts w:hint="default" w:ascii="Sylfaen" w:hAnsi="Sylfaen"/>
                <w:lang w:val="hy-AM"/>
              </w:rPr>
              <w:t>բավարար</w:t>
            </w:r>
            <w:r>
              <w:rPr>
                <w:rFonts w:hint="default" w:ascii="Sylfaen" w:hAnsi="Sylfaen"/>
                <w:lang w:val="ru-RU"/>
              </w:rPr>
              <w:t>)</w:t>
            </w:r>
            <w:r>
              <w:rPr>
                <w:rFonts w:hint="default" w:ascii="Sylfaen" w:hAnsi="Sylfaen"/>
                <w:lang w:val="hy-AM"/>
              </w:rPr>
              <w:t xml:space="preserve">, իսպաներեն </w:t>
            </w:r>
            <w:r>
              <w:rPr>
                <w:rFonts w:hint="default" w:ascii="Sylfaen" w:hAnsi="Sylfaen"/>
                <w:lang w:val="ru-RU"/>
              </w:rPr>
              <w:t>(</w:t>
            </w:r>
            <w:r>
              <w:rPr>
                <w:rFonts w:hint="default" w:ascii="Sylfaen" w:hAnsi="Sylfaen"/>
                <w:lang w:val="hy-AM"/>
              </w:rPr>
              <w:t>սկսնակ</w:t>
            </w:r>
            <w:r>
              <w:rPr>
                <w:rFonts w:hint="default" w:ascii="Sylfaen" w:hAnsi="Sylfaen"/>
                <w:lang w:val="ru-RU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b/>
                <w:i/>
                <w:lang w:val="af-ZA"/>
              </w:rPr>
            </w:pPr>
            <w:r>
              <w:rPr>
                <w:rFonts w:ascii="Sylfaen" w:hAnsi="Sylfaen"/>
                <w:b/>
                <w:i/>
              </w:rPr>
              <w:t>ՏՀՏ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հմտություններ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(</w:t>
            </w:r>
            <w:r>
              <w:rPr>
                <w:rFonts w:ascii="Sylfaen" w:hAnsi="Sylfaen"/>
                <w:b/>
                <w:i/>
              </w:rPr>
              <w:t>թվարկել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Ձեր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կողմից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գործածվող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թվային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միջոցները</w:t>
            </w:r>
            <w:r>
              <w:rPr>
                <w:rFonts w:ascii="Sylfaen" w:hAnsi="Sylfaen"/>
                <w:b/>
                <w:i/>
                <w:lang w:val="af-ZA"/>
              </w:rPr>
              <w:t xml:space="preserve">, </w:t>
            </w:r>
            <w:r>
              <w:rPr>
                <w:rFonts w:ascii="Sylfaen" w:hAnsi="Sylfaen"/>
                <w:b/>
                <w:i/>
              </w:rPr>
              <w:t>համակարգչային</w:t>
            </w:r>
            <w:r>
              <w:rPr>
                <w:rFonts w:ascii="Sylfaen" w:hAnsi="Sylfaen"/>
                <w:b/>
                <w:i/>
                <w:lang w:val="af-ZA"/>
              </w:rPr>
              <w:t xml:space="preserve"> </w:t>
            </w:r>
            <w:r>
              <w:rPr>
                <w:rFonts w:ascii="Sylfaen" w:hAnsi="Sylfaen"/>
                <w:b/>
                <w:i/>
              </w:rPr>
              <w:t>ծրագրերը</w:t>
            </w:r>
            <w:r>
              <w:rPr>
                <w:rFonts w:ascii="Sylfaen" w:hAnsi="Sylfaen"/>
                <w:b/>
                <w:i/>
                <w:lang w:val="af-ZA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default" w:ascii="Sylfaen" w:hAnsi="Sylfaen"/>
                <w:b/>
                <w:i/>
                <w:lang w:val="hy-AM"/>
              </w:rPr>
            </w:pPr>
            <w:r>
              <w:rPr>
                <w:rFonts w:hint="default" w:ascii="Sylfaen" w:hAnsi="Sylfaen"/>
                <w:b/>
                <w:i/>
                <w:lang w:val="en-US"/>
              </w:rPr>
              <w:t xml:space="preserve">MS office, Wordpress, </w:t>
            </w:r>
            <w:r>
              <w:rPr>
                <w:rFonts w:hint="default" w:ascii="Sylfaen" w:hAnsi="Sylfaen"/>
                <w:b/>
                <w:i/>
                <w:lang w:val="hy-AM"/>
              </w:rPr>
              <w:t>Ինտերնետ կապի և էլ․ փոստի գործունեություն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b/>
                <w:i/>
              </w:rPr>
            </w:pPr>
            <w:r>
              <w:rPr>
                <w:rFonts w:ascii="Sylfaen" w:hAnsi="Sylfaen"/>
                <w:b/>
                <w:i/>
              </w:rPr>
              <w:t>Հետաքրքրություններ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Sylfaen" w:hAnsi="Sylfaen"/>
                <w:b/>
                <w:i/>
                <w:lang w:val="hy-AM"/>
              </w:rPr>
            </w:pPr>
            <w:r>
              <w:rPr>
                <w:rFonts w:ascii="Sylfaen" w:hAnsi="Sylfaen"/>
                <w:b/>
                <w:i/>
                <w:lang w:val="hy-AM"/>
              </w:rPr>
              <w:t>Սիրում</w:t>
            </w:r>
            <w:r>
              <w:rPr>
                <w:rFonts w:hint="default" w:ascii="Sylfaen" w:hAnsi="Sylfaen"/>
                <w:b/>
                <w:i/>
                <w:lang w:val="hy-AM"/>
              </w:rPr>
              <w:t xml:space="preserve"> եմ ճամփորդել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ascii="Sylfaen" w:hAnsi="Sylfaen"/>
                <w:b/>
                <w:i/>
              </w:rPr>
            </w:pPr>
            <w:r>
              <w:rPr>
                <w:rFonts w:ascii="Sylfaen" w:hAnsi="Sylfaen"/>
                <w:b/>
                <w:i/>
              </w:rPr>
              <w:t>Այլ տեղեկություններ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56" w:type="dxa"/>
            <w:gridSpan w:val="5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ascii="Sylfaen" w:hAnsi="Sylfaen"/>
              </w:rPr>
            </w:pPr>
            <w:bookmarkStart w:id="0" w:name="_GoBack"/>
            <w:bookmarkEnd w:id="0"/>
          </w:p>
        </w:tc>
      </w:tr>
    </w:tbl>
    <w:p>
      <w:pPr>
        <w:spacing w:after="0"/>
        <w:rPr>
          <w:rFonts w:ascii="Sylfaen" w:hAnsi="Sylfaen"/>
        </w:rPr>
      </w:pPr>
    </w:p>
    <w:sectPr>
      <w:pgSz w:w="12240" w:h="15840"/>
      <w:pgMar w:top="1276" w:right="1041" w:bottom="993" w:left="1276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CC"/>
    <w:family w:val="swiss"/>
    <w:pitch w:val="default"/>
    <w:sig w:usb0="00000000" w:usb1="00000000" w:usb2="00000008" w:usb3="00000000" w:csb0="000001FF" w:csb1="00000000"/>
  </w:font>
  <w:font w:name="Sylfaen">
    <w:panose1 w:val="010A0502050306030303"/>
    <w:charset w:val="CC"/>
    <w:family w:val="roman"/>
    <w:pitch w:val="default"/>
    <w:sig w:usb0="04000687" w:usb1="00000000" w:usb2="00000000" w:usb3="00000000" w:csb0="2000009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4EE437"/>
    <w:multiLevelType w:val="singleLevel"/>
    <w:tmpl w:val="BA4EE437"/>
    <w:lvl w:ilvl="0" w:tentative="0">
      <w:start w:val="2019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0AF"/>
    <w:rsid w:val="00040DFC"/>
    <w:rsid w:val="000731E8"/>
    <w:rsid w:val="000A7841"/>
    <w:rsid w:val="00106BFE"/>
    <w:rsid w:val="001221D6"/>
    <w:rsid w:val="001620C1"/>
    <w:rsid w:val="001B7786"/>
    <w:rsid w:val="001C56BD"/>
    <w:rsid w:val="00215EBA"/>
    <w:rsid w:val="00231371"/>
    <w:rsid w:val="00252912"/>
    <w:rsid w:val="0029007D"/>
    <w:rsid w:val="002D5EAC"/>
    <w:rsid w:val="002E59AD"/>
    <w:rsid w:val="002E65C0"/>
    <w:rsid w:val="002F1A9D"/>
    <w:rsid w:val="0035029C"/>
    <w:rsid w:val="00363AFB"/>
    <w:rsid w:val="00375946"/>
    <w:rsid w:val="0038662B"/>
    <w:rsid w:val="00387ECD"/>
    <w:rsid w:val="00392920"/>
    <w:rsid w:val="00410D64"/>
    <w:rsid w:val="00427E57"/>
    <w:rsid w:val="0046542B"/>
    <w:rsid w:val="00547933"/>
    <w:rsid w:val="005816F1"/>
    <w:rsid w:val="005F78D7"/>
    <w:rsid w:val="006121D1"/>
    <w:rsid w:val="00636980"/>
    <w:rsid w:val="00685CA8"/>
    <w:rsid w:val="00686D30"/>
    <w:rsid w:val="007C17F2"/>
    <w:rsid w:val="007F6326"/>
    <w:rsid w:val="008E0AD6"/>
    <w:rsid w:val="008E7699"/>
    <w:rsid w:val="00946A68"/>
    <w:rsid w:val="009644EF"/>
    <w:rsid w:val="00980993"/>
    <w:rsid w:val="00982826"/>
    <w:rsid w:val="009A60CB"/>
    <w:rsid w:val="009B7F90"/>
    <w:rsid w:val="009C2274"/>
    <w:rsid w:val="00A92B75"/>
    <w:rsid w:val="00A9661A"/>
    <w:rsid w:val="00AD3105"/>
    <w:rsid w:val="00AE7321"/>
    <w:rsid w:val="00AF4E8A"/>
    <w:rsid w:val="00B16606"/>
    <w:rsid w:val="00B61232"/>
    <w:rsid w:val="00B92E3D"/>
    <w:rsid w:val="00BB5503"/>
    <w:rsid w:val="00BE053B"/>
    <w:rsid w:val="00C26148"/>
    <w:rsid w:val="00C412AF"/>
    <w:rsid w:val="00C650AF"/>
    <w:rsid w:val="00D51B17"/>
    <w:rsid w:val="00D6496C"/>
    <w:rsid w:val="00D85470"/>
    <w:rsid w:val="00DB38B6"/>
    <w:rsid w:val="00DC1109"/>
    <w:rsid w:val="00DF3C25"/>
    <w:rsid w:val="00E8101C"/>
    <w:rsid w:val="00EA3DE3"/>
    <w:rsid w:val="00EE23A2"/>
    <w:rsid w:val="00F81EAE"/>
    <w:rsid w:val="28A9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8"/>
    <w:uiPriority w:val="0"/>
    <w:pPr>
      <w:tabs>
        <w:tab w:val="center" w:pos="4320"/>
        <w:tab w:val="right" w:pos="8640"/>
      </w:tabs>
      <w:spacing w:after="0" w:line="240" w:lineRule="auto"/>
    </w:pPr>
    <w:rPr>
      <w:rFonts w:ascii="Times New Roman" w:hAnsi="Times New Roman" w:eastAsia="Times New Roman"/>
      <w:sz w:val="24"/>
      <w:szCs w:val="20"/>
    </w:rPr>
  </w:style>
  <w:style w:type="paragraph" w:styleId="3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</w:rPr>
  </w:style>
  <w:style w:type="character" w:styleId="5">
    <w:name w:val="Hyperlink"/>
    <w:qFormat/>
    <w:uiPriority w:val="0"/>
    <w:rPr>
      <w:color w:val="0000FF"/>
      <w:u w:val="single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Header Char"/>
    <w:link w:val="2"/>
    <w:uiPriority w:val="0"/>
    <w:rPr>
      <w:rFonts w:ascii="Times New Roman" w:hAnsi="Times New Roman" w:eastAsia="Times New Roman"/>
      <w:sz w:val="24"/>
      <w:lang w:val="en-US" w:eastAsia="en-US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Helvetica" w:hAnsi="Helvetica" w:eastAsia="Times New Roman" w:cs="Helvetica"/>
      <w:color w:val="000000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B4686C-2916-4C4E-A6CD-3343F61488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MSKH</Company>
  <Pages>2</Pages>
  <Words>128</Words>
  <Characters>735</Characters>
  <Lines>6</Lines>
  <Paragraphs>1</Paragraphs>
  <TotalTime>19</TotalTime>
  <ScaleCrop>false</ScaleCrop>
  <LinksUpToDate>false</LinksUpToDate>
  <CharactersWithSpaces>862</CharactersWithSpaces>
  <Application>WPS Office_11.2.0.9669_F1E327BC-269C-435d-A152-05C5408002CA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2021-02-24T03:23:00Z</dcterms:created>
  <dc:creator>Lilit</dc:creator>
  <cp:lastModifiedBy>maria</cp:lastModifiedBy>
  <dcterms:modified xsi:type="dcterms:W3CDTF">2021-03-04T17:50:20Z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1033-11.2.0.9669</vt:lpwstr>
  </property>
</Properties>
</file>